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0E7FC" w14:textId="77777777" w:rsidR="00265F29" w:rsidRDefault="00265F29" w:rsidP="005D0CFF">
      <w:pPr>
        <w:rPr>
          <w:rFonts w:ascii="Comic Sans MS" w:hAnsi="Comic Sans MS" w:cs="Helvetica"/>
          <w:color w:val="222222"/>
          <w:sz w:val="24"/>
          <w:szCs w:val="24"/>
          <w:shd w:val="clear" w:color="auto" w:fill="FFFFFF"/>
        </w:rPr>
      </w:pPr>
    </w:p>
    <w:p w14:paraId="1C17AE21" w14:textId="47D85916" w:rsidR="002B4710" w:rsidRDefault="008E6552" w:rsidP="000B44A3">
      <w:pPr>
        <w:ind w:left="1440" w:firstLine="720"/>
        <w:rPr>
          <w:rFonts w:ascii="Comic Sans MS" w:hAnsi="Comic Sans MS" w:cs="Helvetica"/>
          <w:b/>
          <w:bCs/>
          <w:color w:val="222222"/>
          <w:sz w:val="32"/>
          <w:szCs w:val="32"/>
          <w:u w:val="single"/>
          <w:shd w:val="clear" w:color="auto" w:fill="FFFFFF"/>
        </w:rPr>
      </w:pPr>
      <w:r>
        <w:rPr>
          <w:rFonts w:ascii="Comic Sans MS" w:hAnsi="Comic Sans MS" w:cs="Helvetica"/>
          <w:b/>
          <w:bCs/>
          <w:color w:val="222222"/>
          <w:sz w:val="32"/>
          <w:szCs w:val="32"/>
          <w:u w:val="single"/>
          <w:shd w:val="clear" w:color="auto" w:fill="FFFFFF"/>
        </w:rPr>
        <w:t>History of the Local Area</w:t>
      </w:r>
    </w:p>
    <w:p w14:paraId="6F54A4E3" w14:textId="77777777" w:rsidR="002B4710" w:rsidRDefault="002B4710">
      <w:pPr>
        <w:rPr>
          <w:rFonts w:ascii="Comic Sans MS" w:hAnsi="Comic Sans MS" w:cs="Helvetica"/>
          <w:b/>
          <w:bCs/>
          <w:color w:val="222222"/>
          <w:sz w:val="32"/>
          <w:szCs w:val="32"/>
          <w:u w:val="single"/>
          <w:shd w:val="clear" w:color="auto" w:fill="FFFFFF"/>
        </w:rPr>
      </w:pPr>
    </w:p>
    <w:p w14:paraId="4D48F972" w14:textId="537FF7DC" w:rsidR="000D4922" w:rsidRDefault="000D4922">
      <w:pPr>
        <w:rPr>
          <w:rFonts w:ascii="Comic Sans MS" w:hAnsi="Comic Sans MS" w:cs="Helvetica"/>
          <w:b/>
          <w:bCs/>
          <w:color w:val="222222"/>
          <w:sz w:val="32"/>
          <w:szCs w:val="32"/>
          <w:u w:val="single"/>
          <w:shd w:val="clear" w:color="auto" w:fill="FFFFFF"/>
        </w:rPr>
      </w:pPr>
      <w:r>
        <w:rPr>
          <w:rFonts w:ascii="Comic Sans MS" w:hAnsi="Comic Sans MS" w:cs="Helvetica"/>
          <w:b/>
          <w:bCs/>
          <w:color w:val="222222"/>
          <w:sz w:val="32"/>
          <w:szCs w:val="32"/>
          <w:u w:val="single"/>
          <w:shd w:val="clear" w:color="auto" w:fill="FFFFFF"/>
        </w:rPr>
        <w:t>Scoil Naomh Mhuire</w:t>
      </w:r>
    </w:p>
    <w:p w14:paraId="3B8B238B" w14:textId="1F3ED269" w:rsidR="000D4922" w:rsidRPr="00920197" w:rsidRDefault="00B1182E">
      <w:pPr>
        <w:rPr>
          <w:rFonts w:ascii="Comic Sans MS" w:hAnsi="Comic Sans MS" w:cs="Helvetica"/>
          <w:color w:val="222222"/>
          <w:sz w:val="24"/>
          <w:szCs w:val="24"/>
          <w:shd w:val="clear" w:color="auto" w:fill="FFFFFF"/>
        </w:rPr>
      </w:pPr>
      <w:r>
        <w:rPr>
          <w:rFonts w:ascii="Comic Sans MS" w:hAnsi="Comic Sans MS" w:cs="Helvetica"/>
          <w:color w:val="222222"/>
          <w:sz w:val="24"/>
          <w:szCs w:val="24"/>
          <w:shd w:val="clear" w:color="auto" w:fill="FFFFFF"/>
        </w:rPr>
        <w:t xml:space="preserve">The history of our school is an important consideration when designing a crest. You will find </w:t>
      </w:r>
      <w:r w:rsidR="00703B9D">
        <w:rPr>
          <w:rFonts w:ascii="Comic Sans MS" w:hAnsi="Comic Sans MS" w:cs="Helvetica"/>
          <w:color w:val="222222"/>
          <w:sz w:val="24"/>
          <w:szCs w:val="24"/>
          <w:shd w:val="clear" w:color="auto" w:fill="FFFFFF"/>
        </w:rPr>
        <w:t>information about the history of the school under the About section on our website</w:t>
      </w:r>
      <w:r w:rsidR="00F70530">
        <w:rPr>
          <w:rFonts w:ascii="Comic Sans MS" w:hAnsi="Comic Sans MS" w:cs="Helvetica"/>
          <w:color w:val="222222"/>
          <w:sz w:val="24"/>
          <w:szCs w:val="24"/>
          <w:shd w:val="clear" w:color="auto" w:fill="FFFFFF"/>
        </w:rPr>
        <w:t>.</w:t>
      </w:r>
    </w:p>
    <w:p w14:paraId="0D6A5878" w14:textId="77777777" w:rsidR="000D4922" w:rsidRDefault="000D4922">
      <w:pPr>
        <w:rPr>
          <w:rFonts w:ascii="Comic Sans MS" w:hAnsi="Comic Sans MS" w:cs="Helvetica"/>
          <w:b/>
          <w:bCs/>
          <w:color w:val="222222"/>
          <w:sz w:val="32"/>
          <w:szCs w:val="32"/>
          <w:u w:val="single"/>
          <w:shd w:val="clear" w:color="auto" w:fill="FFFFFF"/>
        </w:rPr>
      </w:pPr>
    </w:p>
    <w:p w14:paraId="4AFE5D76" w14:textId="08BFF949" w:rsidR="00E72D96" w:rsidRPr="0073745E" w:rsidRDefault="00E72D96">
      <w:pPr>
        <w:rPr>
          <w:rFonts w:ascii="Comic Sans MS" w:hAnsi="Comic Sans MS" w:cs="Helvetica"/>
          <w:b/>
          <w:bCs/>
          <w:color w:val="222222"/>
          <w:sz w:val="32"/>
          <w:szCs w:val="32"/>
          <w:u w:val="single"/>
          <w:shd w:val="clear" w:color="auto" w:fill="FFFFFF"/>
        </w:rPr>
      </w:pPr>
      <w:r w:rsidRPr="00E72D96">
        <w:rPr>
          <w:rFonts w:ascii="Comic Sans MS" w:hAnsi="Comic Sans MS" w:cs="Helvetica"/>
          <w:b/>
          <w:bCs/>
          <w:color w:val="222222"/>
          <w:sz w:val="32"/>
          <w:szCs w:val="32"/>
          <w:u w:val="single"/>
          <w:shd w:val="clear" w:color="auto" w:fill="FFFFFF"/>
        </w:rPr>
        <w:t>Saint Benignus</w:t>
      </w:r>
      <w:r>
        <w:rPr>
          <w:rFonts w:ascii="Comic Sans MS" w:hAnsi="Comic Sans MS" w:cs="Helvetica"/>
          <w:b/>
          <w:bCs/>
          <w:color w:val="222222"/>
          <w:sz w:val="32"/>
          <w:szCs w:val="32"/>
          <w:u w:val="single"/>
          <w:shd w:val="clear" w:color="auto" w:fill="FFFFFF"/>
        </w:rPr>
        <w:t>’s</w:t>
      </w:r>
      <w:r w:rsidRPr="00E72D96">
        <w:rPr>
          <w:rFonts w:ascii="Comic Sans MS" w:hAnsi="Comic Sans MS" w:cs="Helvetica"/>
          <w:b/>
          <w:bCs/>
          <w:color w:val="222222"/>
          <w:sz w:val="32"/>
          <w:szCs w:val="32"/>
          <w:u w:val="single"/>
          <w:shd w:val="clear" w:color="auto" w:fill="FFFFFF"/>
        </w:rPr>
        <w:t xml:space="preserve"> Church Staplestown</w:t>
      </w:r>
    </w:p>
    <w:p w14:paraId="2715031B" w14:textId="255C59C6" w:rsidR="00C24EBD" w:rsidRPr="00C24EBD" w:rsidRDefault="00C24EBD">
      <w:pPr>
        <w:rPr>
          <w:rFonts w:ascii="Comic Sans MS" w:hAnsi="Comic Sans MS" w:cs="Helvetica"/>
          <w:color w:val="222222"/>
          <w:sz w:val="24"/>
          <w:szCs w:val="24"/>
          <w:shd w:val="clear" w:color="auto" w:fill="FFFFFF"/>
        </w:rPr>
      </w:pPr>
      <w:r w:rsidRPr="00C24EBD">
        <w:rPr>
          <w:rFonts w:ascii="Comic Sans MS" w:hAnsi="Comic Sans MS" w:cs="Helvetica"/>
          <w:color w:val="222222"/>
          <w:sz w:val="24"/>
          <w:szCs w:val="24"/>
          <w:shd w:val="clear" w:color="auto" w:fill="FFFFFF"/>
        </w:rPr>
        <w:t xml:space="preserve">The church of Saint Benignus in </w:t>
      </w:r>
      <w:r w:rsidR="009B2C0B" w:rsidRPr="00C24EBD">
        <w:rPr>
          <w:rFonts w:ascii="Comic Sans MS" w:hAnsi="Comic Sans MS" w:cs="Helvetica"/>
          <w:color w:val="222222"/>
          <w:sz w:val="24"/>
          <w:szCs w:val="24"/>
          <w:shd w:val="clear" w:color="auto" w:fill="FFFFFF"/>
        </w:rPr>
        <w:t xml:space="preserve">Staplestown is amongst the oldest in the </w:t>
      </w:r>
      <w:r w:rsidRPr="00C24EBD">
        <w:rPr>
          <w:rFonts w:ascii="Comic Sans MS" w:hAnsi="Comic Sans MS" w:cs="Helvetica"/>
          <w:color w:val="222222"/>
          <w:sz w:val="24"/>
          <w:szCs w:val="24"/>
          <w:shd w:val="clear" w:color="auto" w:fill="FFFFFF"/>
        </w:rPr>
        <w:t>D</w:t>
      </w:r>
      <w:r w:rsidR="009B2C0B" w:rsidRPr="00C24EBD">
        <w:rPr>
          <w:rFonts w:ascii="Comic Sans MS" w:hAnsi="Comic Sans MS" w:cs="Helvetica"/>
          <w:color w:val="222222"/>
          <w:sz w:val="24"/>
          <w:szCs w:val="24"/>
          <w:shd w:val="clear" w:color="auto" w:fill="FFFFFF"/>
        </w:rPr>
        <w:t>iocese of Kildare and Leighlin. The date of its construction cannot be fixed with certainty but there is evidence to sh</w:t>
      </w:r>
      <w:r w:rsidRPr="00C24EBD">
        <w:rPr>
          <w:rFonts w:ascii="Comic Sans MS" w:hAnsi="Comic Sans MS" w:cs="Helvetica"/>
          <w:color w:val="222222"/>
          <w:sz w:val="24"/>
          <w:szCs w:val="24"/>
          <w:shd w:val="clear" w:color="auto" w:fill="FFFFFF"/>
        </w:rPr>
        <w:t>ow that it was in existence in 1750. At that time, it was a low, t-shaped structure and roofed with thatch</w:t>
      </w:r>
      <w:r w:rsidR="00E72D96">
        <w:rPr>
          <w:rFonts w:ascii="Comic Sans MS" w:hAnsi="Comic Sans MS" w:cs="Helvetica"/>
          <w:color w:val="222222"/>
          <w:sz w:val="24"/>
          <w:szCs w:val="24"/>
          <w:shd w:val="clear" w:color="auto" w:fill="FFFFFF"/>
        </w:rPr>
        <w:t>.</w:t>
      </w:r>
    </w:p>
    <w:p w14:paraId="60D24B6D" w14:textId="77777777" w:rsidR="00C24EBD" w:rsidRPr="00C24EBD" w:rsidRDefault="00C24EBD">
      <w:pPr>
        <w:rPr>
          <w:rFonts w:ascii="Comic Sans MS" w:hAnsi="Comic Sans MS" w:cs="Helvetica"/>
          <w:color w:val="222222"/>
          <w:sz w:val="24"/>
          <w:szCs w:val="24"/>
          <w:shd w:val="clear" w:color="auto" w:fill="FFFFFF"/>
        </w:rPr>
      </w:pPr>
    </w:p>
    <w:p w14:paraId="0A16AFF5" w14:textId="4D80A01C" w:rsidR="00C24EBD" w:rsidRDefault="009B2C0B" w:rsidP="00C24EBD">
      <w:pPr>
        <w:rPr>
          <w:rFonts w:ascii="Comic Sans MS" w:hAnsi="Comic Sans MS" w:cs="Helvetica"/>
          <w:color w:val="222222"/>
          <w:sz w:val="24"/>
          <w:szCs w:val="24"/>
          <w:shd w:val="clear" w:color="auto" w:fill="FFFFFF"/>
        </w:rPr>
      </w:pPr>
      <w:r w:rsidRPr="00C24EBD">
        <w:rPr>
          <w:rFonts w:ascii="Comic Sans MS" w:hAnsi="Comic Sans MS"/>
          <w:sz w:val="24"/>
          <w:szCs w:val="24"/>
        </w:rPr>
        <w:t>Forty years later, it plays a part in the local history of the period</w:t>
      </w:r>
      <w:r w:rsidR="00C24EBD">
        <w:rPr>
          <w:rFonts w:ascii="Comic Sans MS" w:hAnsi="Comic Sans MS"/>
          <w:sz w:val="24"/>
          <w:szCs w:val="24"/>
        </w:rPr>
        <w:t xml:space="preserve"> relating to the Irish rebellion of 1798</w:t>
      </w:r>
      <w:r w:rsidRPr="00C24EBD">
        <w:rPr>
          <w:rFonts w:ascii="Comic Sans MS" w:hAnsi="Comic Sans MS"/>
          <w:sz w:val="24"/>
          <w:szCs w:val="24"/>
        </w:rPr>
        <w:t xml:space="preserve">. </w:t>
      </w:r>
      <w:r w:rsidR="00C24EBD" w:rsidRPr="00C24EBD">
        <w:rPr>
          <w:rFonts w:ascii="Comic Sans MS" w:hAnsi="Comic Sans MS" w:cs="Helvetica"/>
          <w:color w:val="222222"/>
          <w:sz w:val="24"/>
          <w:szCs w:val="24"/>
          <w:shd w:val="clear" w:color="auto" w:fill="FFFFFF"/>
        </w:rPr>
        <w:t>The </w:t>
      </w:r>
      <w:r w:rsidR="00C24EBD" w:rsidRPr="00C24EBD">
        <w:rPr>
          <w:rFonts w:ascii="Comic Sans MS" w:hAnsi="Comic Sans MS" w:cs="Helvetica"/>
          <w:b/>
          <w:bCs/>
          <w:color w:val="222222"/>
          <w:sz w:val="24"/>
          <w:szCs w:val="24"/>
          <w:bdr w:val="none" w:sz="0" w:space="0" w:color="auto" w:frame="1"/>
          <w:shd w:val="clear" w:color="auto" w:fill="FFFFFF"/>
        </w:rPr>
        <w:t>Irish Rebellion of 1798</w:t>
      </w:r>
      <w:r w:rsidR="00C24EBD" w:rsidRPr="00C24EBD">
        <w:rPr>
          <w:rFonts w:ascii="Comic Sans MS" w:hAnsi="Comic Sans MS" w:cs="Helvetica"/>
          <w:color w:val="222222"/>
          <w:sz w:val="24"/>
          <w:szCs w:val="24"/>
          <w:shd w:val="clear" w:color="auto" w:fill="FFFFFF"/>
        </w:rPr>
        <w:t>, was an uprising against </w:t>
      </w:r>
      <w:hyperlink r:id="rId5" w:tooltip="Kingdom of Great Britain" w:history="1">
        <w:r w:rsidR="00C24EBD" w:rsidRPr="00C24EBD">
          <w:rPr>
            <w:rStyle w:val="Hyperlink"/>
            <w:rFonts w:ascii="Comic Sans MS" w:hAnsi="Comic Sans MS" w:cs="Helvetica"/>
            <w:color w:val="auto"/>
            <w:sz w:val="24"/>
            <w:szCs w:val="24"/>
            <w:u w:val="none"/>
            <w:bdr w:val="none" w:sz="0" w:space="0" w:color="auto" w:frame="1"/>
            <w:shd w:val="clear" w:color="auto" w:fill="FFFFFF"/>
          </w:rPr>
          <w:t>British</w:t>
        </w:r>
      </w:hyperlink>
      <w:r w:rsidR="00C24EBD" w:rsidRPr="00C24EBD">
        <w:rPr>
          <w:rFonts w:ascii="Comic Sans MS" w:hAnsi="Comic Sans MS" w:cs="Helvetica"/>
          <w:sz w:val="24"/>
          <w:szCs w:val="24"/>
          <w:shd w:val="clear" w:color="auto" w:fill="FFFFFF"/>
        </w:rPr>
        <w:t> </w:t>
      </w:r>
      <w:hyperlink r:id="rId6" w:tooltip="Kingdom of Ireland" w:history="1">
        <w:r w:rsidR="00C24EBD" w:rsidRPr="00C24EBD">
          <w:rPr>
            <w:rStyle w:val="Hyperlink"/>
            <w:rFonts w:ascii="Comic Sans MS" w:hAnsi="Comic Sans MS" w:cs="Helvetica"/>
            <w:color w:val="auto"/>
            <w:sz w:val="24"/>
            <w:szCs w:val="24"/>
            <w:u w:val="none"/>
            <w:bdr w:val="none" w:sz="0" w:space="0" w:color="auto" w:frame="1"/>
            <w:shd w:val="clear" w:color="auto" w:fill="FFFFFF"/>
          </w:rPr>
          <w:t>rule in Ireland</w:t>
        </w:r>
      </w:hyperlink>
      <w:r w:rsidR="00C24EBD" w:rsidRPr="00C24EBD">
        <w:rPr>
          <w:rFonts w:ascii="Comic Sans MS" w:hAnsi="Comic Sans MS" w:cs="Helvetica"/>
          <w:color w:val="222222"/>
          <w:sz w:val="24"/>
          <w:szCs w:val="24"/>
          <w:shd w:val="clear" w:color="auto" w:fill="FFFFFF"/>
        </w:rPr>
        <w:t> lasting from May to September 1798. The United Irishmen, a republican revolutionary group were the main organising force behind the rebellion</w:t>
      </w:r>
      <w:r w:rsidR="00C24EBD">
        <w:rPr>
          <w:rFonts w:ascii="Comic Sans MS" w:hAnsi="Comic Sans MS" w:cs="Helvetica"/>
          <w:color w:val="222222"/>
          <w:sz w:val="24"/>
          <w:szCs w:val="24"/>
          <w:shd w:val="clear" w:color="auto" w:fill="FFFFFF"/>
        </w:rPr>
        <w:t>.</w:t>
      </w:r>
    </w:p>
    <w:p w14:paraId="0D6F6DC2" w14:textId="77777777" w:rsidR="00C24EBD" w:rsidRDefault="00C24EBD" w:rsidP="00C24EBD">
      <w:pPr>
        <w:pStyle w:val="NoSpacing"/>
        <w:spacing w:line="360" w:lineRule="auto"/>
        <w:rPr>
          <w:rFonts w:ascii="Comic Sans MS" w:hAnsi="Comic Sans MS" w:cs="Helvetica"/>
          <w:color w:val="222222"/>
          <w:sz w:val="24"/>
          <w:szCs w:val="24"/>
          <w:shd w:val="clear" w:color="auto" w:fill="FFFFFF"/>
        </w:rPr>
      </w:pPr>
    </w:p>
    <w:p w14:paraId="33797549" w14:textId="1070B9E3" w:rsidR="00725185" w:rsidRDefault="009B2C0B" w:rsidP="00C1479D">
      <w:pPr>
        <w:pStyle w:val="NoSpacing"/>
        <w:spacing w:line="259" w:lineRule="auto"/>
        <w:rPr>
          <w:rFonts w:ascii="Comic Sans MS" w:hAnsi="Comic Sans MS"/>
          <w:sz w:val="24"/>
          <w:szCs w:val="24"/>
        </w:rPr>
      </w:pPr>
      <w:r w:rsidRPr="00C24EBD">
        <w:rPr>
          <w:rFonts w:ascii="Comic Sans MS" w:hAnsi="Comic Sans MS"/>
          <w:sz w:val="24"/>
          <w:szCs w:val="24"/>
        </w:rPr>
        <w:t xml:space="preserve">On the outbreak of the Rebellion, the Barracks at Prosperous was garrisoned by forty </w:t>
      </w:r>
      <w:r w:rsidR="00725185">
        <w:rPr>
          <w:rFonts w:ascii="Comic Sans MS" w:hAnsi="Comic Sans MS"/>
          <w:sz w:val="24"/>
          <w:szCs w:val="24"/>
        </w:rPr>
        <w:t>soldiers</w:t>
      </w:r>
      <w:r w:rsidRPr="00C24EBD">
        <w:rPr>
          <w:rFonts w:ascii="Comic Sans MS" w:hAnsi="Comic Sans MS"/>
          <w:sz w:val="24"/>
          <w:szCs w:val="24"/>
        </w:rPr>
        <w:t xml:space="preserve"> of the</w:t>
      </w:r>
      <w:r w:rsidR="00725185">
        <w:rPr>
          <w:rFonts w:ascii="Comic Sans MS" w:hAnsi="Comic Sans MS"/>
          <w:sz w:val="24"/>
          <w:szCs w:val="24"/>
        </w:rPr>
        <w:t xml:space="preserve"> British cavalry</w:t>
      </w:r>
      <w:r w:rsidRPr="00C24EBD">
        <w:rPr>
          <w:rFonts w:ascii="Comic Sans MS" w:hAnsi="Comic Sans MS"/>
          <w:sz w:val="24"/>
          <w:szCs w:val="24"/>
        </w:rPr>
        <w:t>. At 2 o</w:t>
      </w:r>
      <w:r w:rsidR="00C1479D">
        <w:rPr>
          <w:rFonts w:ascii="Comic Sans MS" w:hAnsi="Comic Sans MS"/>
          <w:sz w:val="24"/>
          <w:szCs w:val="24"/>
        </w:rPr>
        <w:t>’</w:t>
      </w:r>
      <w:r w:rsidRPr="00C24EBD">
        <w:rPr>
          <w:rFonts w:ascii="Comic Sans MS" w:hAnsi="Comic Sans MS"/>
          <w:sz w:val="24"/>
          <w:szCs w:val="24"/>
        </w:rPr>
        <w:t xml:space="preserve">clock in the morning of May 24, 1798, the barracks was stormed by a strong body of United Irishmen. The attack was short and fierce. </w:t>
      </w:r>
      <w:r w:rsidR="00725185">
        <w:rPr>
          <w:rFonts w:ascii="Comic Sans MS" w:hAnsi="Comic Sans MS"/>
          <w:sz w:val="24"/>
          <w:szCs w:val="24"/>
        </w:rPr>
        <w:t>Almost all of the British soldiers were killed</w:t>
      </w:r>
      <w:r w:rsidRPr="00C24EBD">
        <w:rPr>
          <w:rFonts w:ascii="Comic Sans MS" w:hAnsi="Comic Sans MS"/>
          <w:sz w:val="24"/>
          <w:szCs w:val="24"/>
        </w:rPr>
        <w:t xml:space="preserve">. </w:t>
      </w:r>
    </w:p>
    <w:p w14:paraId="5B8179B4" w14:textId="77777777" w:rsidR="00725185" w:rsidRDefault="00725185" w:rsidP="00C1479D">
      <w:pPr>
        <w:pStyle w:val="NoSpacing"/>
        <w:spacing w:line="259" w:lineRule="auto"/>
        <w:rPr>
          <w:rFonts w:ascii="Comic Sans MS" w:hAnsi="Comic Sans MS"/>
          <w:sz w:val="24"/>
          <w:szCs w:val="24"/>
        </w:rPr>
      </w:pPr>
    </w:p>
    <w:p w14:paraId="4C6DC98A" w14:textId="77777777" w:rsidR="00725185" w:rsidRDefault="00725185" w:rsidP="00C1479D">
      <w:pPr>
        <w:pStyle w:val="NoSpacing"/>
        <w:spacing w:line="259" w:lineRule="auto"/>
        <w:rPr>
          <w:rFonts w:ascii="Comic Sans MS" w:hAnsi="Comic Sans MS"/>
          <w:sz w:val="24"/>
          <w:szCs w:val="24"/>
        </w:rPr>
      </w:pPr>
      <w:r>
        <w:rPr>
          <w:rFonts w:ascii="Comic Sans MS" w:hAnsi="Comic Sans MS"/>
          <w:sz w:val="24"/>
          <w:szCs w:val="24"/>
        </w:rPr>
        <w:t>In an effort to get revenge</w:t>
      </w:r>
      <w:r w:rsidR="009B2C0B" w:rsidRPr="00C24EBD">
        <w:rPr>
          <w:rFonts w:ascii="Comic Sans MS" w:hAnsi="Comic Sans MS"/>
          <w:sz w:val="24"/>
          <w:szCs w:val="24"/>
        </w:rPr>
        <w:t>, the chapel of Staplestown was burnt down the following day</w:t>
      </w:r>
      <w:r>
        <w:rPr>
          <w:rFonts w:ascii="Comic Sans MS" w:hAnsi="Comic Sans MS"/>
          <w:sz w:val="24"/>
          <w:szCs w:val="24"/>
        </w:rPr>
        <w:t xml:space="preserve"> by British soldiers</w:t>
      </w:r>
      <w:r w:rsidR="009B2C0B" w:rsidRPr="00C24EBD">
        <w:rPr>
          <w:rFonts w:ascii="Comic Sans MS" w:hAnsi="Comic Sans MS"/>
          <w:sz w:val="24"/>
          <w:szCs w:val="24"/>
        </w:rPr>
        <w:t xml:space="preserve">. </w:t>
      </w:r>
      <w:r>
        <w:rPr>
          <w:rFonts w:ascii="Comic Sans MS" w:hAnsi="Comic Sans MS"/>
          <w:sz w:val="24"/>
          <w:szCs w:val="24"/>
        </w:rPr>
        <w:t>The church was quickly rebuilt:</w:t>
      </w:r>
    </w:p>
    <w:p w14:paraId="77977767" w14:textId="77777777" w:rsidR="00725185" w:rsidRDefault="00725185" w:rsidP="00C24EBD">
      <w:pPr>
        <w:pStyle w:val="NoSpacing"/>
        <w:spacing w:line="360" w:lineRule="auto"/>
        <w:rPr>
          <w:rFonts w:ascii="Comic Sans MS" w:hAnsi="Comic Sans MS"/>
          <w:sz w:val="24"/>
          <w:szCs w:val="24"/>
        </w:rPr>
      </w:pPr>
    </w:p>
    <w:p w14:paraId="0BFAC96E" w14:textId="77777777" w:rsidR="00725185" w:rsidRPr="00F20A24" w:rsidRDefault="00725185" w:rsidP="00725185">
      <w:pPr>
        <w:pStyle w:val="NoSpacing"/>
        <w:spacing w:line="360" w:lineRule="auto"/>
        <w:ind w:firstLine="720"/>
        <w:rPr>
          <w:rFonts w:ascii="Freestyle Script" w:hAnsi="Freestyle Script"/>
          <w:color w:val="0070C0"/>
          <w:sz w:val="36"/>
          <w:szCs w:val="36"/>
        </w:rPr>
      </w:pPr>
      <w:r w:rsidRPr="00F20A24">
        <w:rPr>
          <w:rFonts w:ascii="Freestyle Script" w:hAnsi="Freestyle Script"/>
          <w:color w:val="0070C0"/>
          <w:sz w:val="36"/>
          <w:szCs w:val="36"/>
        </w:rPr>
        <w:lastRenderedPageBreak/>
        <w:t>“</w:t>
      </w:r>
      <w:r w:rsidR="009B2C0B" w:rsidRPr="00F20A24">
        <w:rPr>
          <w:rFonts w:ascii="Freestyle Script" w:hAnsi="Freestyle Script"/>
          <w:color w:val="0070C0"/>
          <w:sz w:val="36"/>
          <w:szCs w:val="36"/>
        </w:rPr>
        <w:t>If local tradition be true (and I believe it is) the interruption of religious service was of brief duration. When the Rebellion subsided, the work of restoration was quickly taken in hand. The walls were raised by three courses, and the thatched roof was replaced by slate.</w:t>
      </w:r>
      <w:r w:rsidRPr="00F20A24">
        <w:rPr>
          <w:rFonts w:ascii="Freestyle Script" w:hAnsi="Freestyle Script"/>
          <w:color w:val="0070C0"/>
          <w:sz w:val="36"/>
          <w:szCs w:val="36"/>
        </w:rPr>
        <w:t>”</w:t>
      </w:r>
    </w:p>
    <w:p w14:paraId="52908920" w14:textId="77777777" w:rsidR="00725185" w:rsidRDefault="00725185" w:rsidP="00725185">
      <w:pPr>
        <w:pStyle w:val="NoSpacing"/>
        <w:spacing w:line="360" w:lineRule="auto"/>
        <w:rPr>
          <w:rFonts w:ascii="Comic Sans MS" w:hAnsi="Comic Sans MS"/>
          <w:sz w:val="20"/>
          <w:szCs w:val="20"/>
        </w:rPr>
      </w:pPr>
    </w:p>
    <w:p w14:paraId="2F235019" w14:textId="77777777" w:rsidR="00725185" w:rsidRDefault="009B2C0B" w:rsidP="00C1479D">
      <w:pPr>
        <w:pStyle w:val="NoSpacing"/>
        <w:spacing w:line="259" w:lineRule="auto"/>
        <w:rPr>
          <w:rFonts w:ascii="Comic Sans MS" w:hAnsi="Comic Sans MS"/>
          <w:sz w:val="24"/>
          <w:szCs w:val="24"/>
        </w:rPr>
      </w:pPr>
      <w:r w:rsidRPr="00C24EBD">
        <w:rPr>
          <w:rFonts w:ascii="Comic Sans MS" w:hAnsi="Comic Sans MS"/>
          <w:sz w:val="24"/>
          <w:szCs w:val="24"/>
        </w:rPr>
        <w:t xml:space="preserve"> During the next thirty years the population of the</w:t>
      </w:r>
      <w:r w:rsidR="00725185">
        <w:rPr>
          <w:rFonts w:ascii="Comic Sans MS" w:hAnsi="Comic Sans MS"/>
          <w:sz w:val="24"/>
          <w:szCs w:val="24"/>
        </w:rPr>
        <w:t xml:space="preserve"> Staplestown</w:t>
      </w:r>
      <w:r w:rsidRPr="00C24EBD">
        <w:rPr>
          <w:rFonts w:ascii="Comic Sans MS" w:hAnsi="Comic Sans MS"/>
          <w:sz w:val="24"/>
          <w:szCs w:val="24"/>
        </w:rPr>
        <w:t xml:space="preserve"> side of the Clane Parish increased so rapidly that the little church of 1750 proved hopelessly inadequate </w:t>
      </w:r>
      <w:r w:rsidR="00725185">
        <w:rPr>
          <w:rFonts w:ascii="Comic Sans MS" w:hAnsi="Comic Sans MS"/>
          <w:sz w:val="24"/>
          <w:szCs w:val="24"/>
        </w:rPr>
        <w:t>to hold all the mass goers</w:t>
      </w:r>
      <w:r w:rsidRPr="00C24EBD">
        <w:rPr>
          <w:rFonts w:ascii="Comic Sans MS" w:hAnsi="Comic Sans MS"/>
          <w:sz w:val="24"/>
          <w:szCs w:val="24"/>
        </w:rPr>
        <w:t>. Not only was the church packed, but the congregation filled the Chapel yard, and overflowed out on to the road.</w:t>
      </w:r>
    </w:p>
    <w:p w14:paraId="22CA3FB7" w14:textId="77777777" w:rsidR="00C1479D" w:rsidRDefault="00C1479D" w:rsidP="00725185">
      <w:pPr>
        <w:pStyle w:val="NoSpacing"/>
        <w:spacing w:line="360" w:lineRule="auto"/>
        <w:rPr>
          <w:rFonts w:ascii="Comic Sans MS" w:hAnsi="Comic Sans MS"/>
          <w:sz w:val="24"/>
          <w:szCs w:val="24"/>
        </w:rPr>
      </w:pPr>
    </w:p>
    <w:p w14:paraId="6EB3BD28" w14:textId="0F3296A7" w:rsidR="00534338" w:rsidRDefault="009B2C0B" w:rsidP="00C1479D">
      <w:pPr>
        <w:pStyle w:val="NoSpacing"/>
        <w:spacing w:line="259" w:lineRule="auto"/>
        <w:rPr>
          <w:rFonts w:ascii="Comic Sans MS" w:hAnsi="Comic Sans MS"/>
          <w:sz w:val="24"/>
          <w:szCs w:val="24"/>
        </w:rPr>
      </w:pPr>
      <w:r w:rsidRPr="00C24EBD">
        <w:rPr>
          <w:rFonts w:ascii="Comic Sans MS" w:hAnsi="Comic Sans MS"/>
          <w:sz w:val="24"/>
          <w:szCs w:val="24"/>
        </w:rPr>
        <w:t>Between the years 1800 and 1830, the population of Ireland increased by over two million</w:t>
      </w:r>
      <w:r w:rsidR="00725185">
        <w:rPr>
          <w:rFonts w:ascii="Comic Sans MS" w:hAnsi="Comic Sans MS"/>
          <w:sz w:val="24"/>
          <w:szCs w:val="24"/>
        </w:rPr>
        <w:t xml:space="preserve"> and the population of Staplestown</w:t>
      </w:r>
      <w:r w:rsidR="00534338">
        <w:rPr>
          <w:rFonts w:ascii="Comic Sans MS" w:hAnsi="Comic Sans MS"/>
          <w:sz w:val="24"/>
          <w:szCs w:val="24"/>
        </w:rPr>
        <w:t xml:space="preserve"> also increased in line with this growth. I</w:t>
      </w:r>
      <w:r w:rsidRPr="00C24EBD">
        <w:rPr>
          <w:rFonts w:ascii="Comic Sans MS" w:hAnsi="Comic Sans MS"/>
          <w:sz w:val="24"/>
          <w:szCs w:val="24"/>
        </w:rPr>
        <w:t xml:space="preserve">n 1829, </w:t>
      </w:r>
      <w:r w:rsidR="00534338">
        <w:rPr>
          <w:rFonts w:ascii="Comic Sans MS" w:hAnsi="Comic Sans MS"/>
          <w:sz w:val="24"/>
          <w:szCs w:val="24"/>
        </w:rPr>
        <w:t xml:space="preserve">it was documented that </w:t>
      </w:r>
      <w:r w:rsidRPr="00C24EBD">
        <w:rPr>
          <w:rFonts w:ascii="Comic Sans MS" w:hAnsi="Comic Sans MS"/>
          <w:sz w:val="24"/>
          <w:szCs w:val="24"/>
        </w:rPr>
        <w:t>the church at Staplestown ha</w:t>
      </w:r>
      <w:r w:rsidR="00534338">
        <w:rPr>
          <w:rFonts w:ascii="Comic Sans MS" w:hAnsi="Comic Sans MS"/>
          <w:sz w:val="24"/>
          <w:szCs w:val="24"/>
        </w:rPr>
        <w:t>d</w:t>
      </w:r>
      <w:r w:rsidRPr="00C24EBD">
        <w:rPr>
          <w:rFonts w:ascii="Comic Sans MS" w:hAnsi="Comic Sans MS"/>
          <w:sz w:val="24"/>
          <w:szCs w:val="24"/>
        </w:rPr>
        <w:t xml:space="preserve"> been "enlarged"</w:t>
      </w:r>
      <w:r w:rsidR="00F20A24">
        <w:rPr>
          <w:rFonts w:ascii="Comic Sans MS" w:hAnsi="Comic Sans MS"/>
          <w:sz w:val="24"/>
          <w:szCs w:val="24"/>
        </w:rPr>
        <w:t xml:space="preserve"> with capacity being almost doubled and galleries (upstairs seating added on).</w:t>
      </w:r>
      <w:r w:rsidRPr="00C24EBD">
        <w:rPr>
          <w:rFonts w:ascii="Comic Sans MS" w:hAnsi="Comic Sans MS"/>
          <w:sz w:val="24"/>
          <w:szCs w:val="24"/>
        </w:rPr>
        <w:t xml:space="preserve"> </w:t>
      </w:r>
    </w:p>
    <w:p w14:paraId="72C92363" w14:textId="77777777" w:rsidR="00F20A24" w:rsidRDefault="00F20A24" w:rsidP="00534338">
      <w:pPr>
        <w:pStyle w:val="NoSpacing"/>
        <w:spacing w:line="360" w:lineRule="auto"/>
        <w:ind w:firstLine="720"/>
        <w:rPr>
          <w:rFonts w:ascii="Freestyle Script" w:hAnsi="Freestyle Script"/>
          <w:sz w:val="36"/>
          <w:szCs w:val="36"/>
        </w:rPr>
      </w:pPr>
    </w:p>
    <w:p w14:paraId="45E5075F" w14:textId="0A762DD6" w:rsidR="00534338" w:rsidRPr="00F20A24" w:rsidRDefault="009B2C0B" w:rsidP="00534338">
      <w:pPr>
        <w:pStyle w:val="NoSpacing"/>
        <w:spacing w:line="360" w:lineRule="auto"/>
        <w:ind w:firstLine="720"/>
        <w:rPr>
          <w:rFonts w:ascii="Comic Sans MS" w:hAnsi="Comic Sans MS"/>
          <w:color w:val="0070C0"/>
          <w:sz w:val="36"/>
          <w:szCs w:val="36"/>
        </w:rPr>
      </w:pPr>
      <w:r w:rsidRPr="00F20A24">
        <w:rPr>
          <w:rFonts w:ascii="Freestyle Script" w:hAnsi="Freestyle Script"/>
          <w:color w:val="0070C0"/>
          <w:sz w:val="36"/>
          <w:szCs w:val="36"/>
        </w:rPr>
        <w:t>Accommodation had been more than doubled. Large additions had been made to the nave and transcepts, and each addition was provided with a spacious gallery, entered, at first, from outside, by a stone staircase.</w:t>
      </w:r>
      <w:r w:rsidRPr="00F20A24">
        <w:rPr>
          <w:rFonts w:ascii="Comic Sans MS" w:hAnsi="Comic Sans MS"/>
          <w:color w:val="0070C0"/>
          <w:sz w:val="36"/>
          <w:szCs w:val="36"/>
        </w:rPr>
        <w:t xml:space="preserve"> </w:t>
      </w:r>
    </w:p>
    <w:p w14:paraId="28EAEE9A" w14:textId="77777777" w:rsidR="00534338" w:rsidRDefault="00534338" w:rsidP="00725185">
      <w:pPr>
        <w:pStyle w:val="NoSpacing"/>
        <w:spacing w:line="360" w:lineRule="auto"/>
        <w:rPr>
          <w:rFonts w:ascii="Comic Sans MS" w:hAnsi="Comic Sans MS"/>
          <w:sz w:val="24"/>
          <w:szCs w:val="24"/>
        </w:rPr>
      </w:pPr>
    </w:p>
    <w:p w14:paraId="3EF7F0D6" w14:textId="65AD16E4" w:rsidR="00F20A24" w:rsidRDefault="00F20A24" w:rsidP="00C1479D">
      <w:pPr>
        <w:pStyle w:val="NoSpacing"/>
        <w:spacing w:line="259" w:lineRule="auto"/>
        <w:rPr>
          <w:rFonts w:ascii="Comic Sans MS" w:hAnsi="Comic Sans MS"/>
          <w:sz w:val="24"/>
          <w:szCs w:val="24"/>
        </w:rPr>
      </w:pPr>
      <w:r>
        <w:rPr>
          <w:rFonts w:ascii="Comic Sans MS" w:hAnsi="Comic Sans MS"/>
          <w:sz w:val="24"/>
          <w:szCs w:val="24"/>
        </w:rPr>
        <w:t>Fast forward 200 years to 1939 and we have documentation to show that the then parish priest, Father Kehoe, was busy organising fundraisers to pay for work that needed to be carried out to ensure that the church was safe and sturdy.</w:t>
      </w:r>
    </w:p>
    <w:p w14:paraId="32D5E46F" w14:textId="77777777" w:rsidR="00F20A24" w:rsidRDefault="00F20A24" w:rsidP="00725185">
      <w:pPr>
        <w:pStyle w:val="NoSpacing"/>
        <w:spacing w:line="360" w:lineRule="auto"/>
        <w:rPr>
          <w:rFonts w:ascii="Comic Sans MS" w:hAnsi="Comic Sans MS"/>
          <w:sz w:val="24"/>
          <w:szCs w:val="24"/>
        </w:rPr>
      </w:pPr>
    </w:p>
    <w:p w14:paraId="120A86F9" w14:textId="77777777" w:rsidR="00F20A24" w:rsidRDefault="009B2C0B" w:rsidP="00F20A24">
      <w:pPr>
        <w:pStyle w:val="NoSpacing"/>
        <w:spacing w:line="360" w:lineRule="auto"/>
        <w:ind w:firstLine="720"/>
        <w:rPr>
          <w:rFonts w:ascii="Comic Sans MS" w:hAnsi="Comic Sans MS"/>
          <w:sz w:val="24"/>
          <w:szCs w:val="24"/>
        </w:rPr>
      </w:pPr>
      <w:r w:rsidRPr="00F20A24">
        <w:rPr>
          <w:rFonts w:ascii="Freestyle Script" w:hAnsi="Freestyle Script"/>
          <w:color w:val="0070C0"/>
          <w:sz w:val="36"/>
          <w:szCs w:val="36"/>
        </w:rPr>
        <w:t xml:space="preserve">Close on two hundred years of wind and weather, beetles in the woodwork of the roof, a devastating deadly fungus (merulius lachrimans) in the floors and woodwork of the windows, have left this venerable relic of Penal days, in a sorry plight indeed. Its reconstruction has obliged us to replace almost everything except the walls, and entailed an expenditure of well over two </w:t>
      </w:r>
      <w:r w:rsidRPr="00F20A24">
        <w:rPr>
          <w:rFonts w:ascii="Freestyle Script" w:hAnsi="Freestyle Script"/>
          <w:color w:val="0070C0"/>
          <w:sz w:val="36"/>
          <w:szCs w:val="36"/>
        </w:rPr>
        <w:lastRenderedPageBreak/>
        <w:t>thousand pounds. We are now faced with a debt of over £1,200.</w:t>
      </w:r>
      <w:r w:rsidRPr="00F20A24">
        <w:rPr>
          <w:rFonts w:ascii="Freestyle Script" w:hAnsi="Freestyle Script"/>
          <w:color w:val="0070C0"/>
          <w:sz w:val="36"/>
          <w:szCs w:val="36"/>
        </w:rPr>
        <w:br/>
      </w:r>
    </w:p>
    <w:p w14:paraId="4A09E543" w14:textId="58DF30A5" w:rsidR="00F20A24" w:rsidRDefault="00F20A24" w:rsidP="00C1479D">
      <w:pPr>
        <w:pStyle w:val="NoSpacing"/>
        <w:spacing w:line="259" w:lineRule="auto"/>
        <w:rPr>
          <w:rFonts w:ascii="Comic Sans MS" w:hAnsi="Comic Sans MS"/>
          <w:sz w:val="24"/>
          <w:szCs w:val="24"/>
        </w:rPr>
      </w:pPr>
      <w:r>
        <w:rPr>
          <w:rFonts w:ascii="Comic Sans MS" w:hAnsi="Comic Sans MS"/>
          <w:sz w:val="24"/>
          <w:szCs w:val="24"/>
        </w:rPr>
        <w:t>The above (in  blue) are extracts from a letter written by Parish Priest Father Liam K Kehoe and printed in the Leinster Leader</w:t>
      </w:r>
      <w:r w:rsidR="00E72D96">
        <w:rPr>
          <w:rFonts w:ascii="Comic Sans MS" w:hAnsi="Comic Sans MS"/>
          <w:sz w:val="24"/>
          <w:szCs w:val="24"/>
        </w:rPr>
        <w:t xml:space="preserve"> of April 22</w:t>
      </w:r>
      <w:r w:rsidR="00E72D96" w:rsidRPr="00E72D96">
        <w:rPr>
          <w:rFonts w:ascii="Comic Sans MS" w:hAnsi="Comic Sans MS"/>
          <w:sz w:val="24"/>
          <w:szCs w:val="24"/>
          <w:vertAlign w:val="superscript"/>
        </w:rPr>
        <w:t>nd</w:t>
      </w:r>
      <w:r w:rsidR="00E72D96">
        <w:rPr>
          <w:rFonts w:ascii="Comic Sans MS" w:hAnsi="Comic Sans MS"/>
          <w:sz w:val="24"/>
          <w:szCs w:val="24"/>
        </w:rPr>
        <w:t xml:space="preserve">, 1939. He signs off by saying: </w:t>
      </w:r>
    </w:p>
    <w:p w14:paraId="23011829" w14:textId="77777777" w:rsidR="00F20A24" w:rsidRDefault="00F20A24" w:rsidP="00F20A24">
      <w:pPr>
        <w:pStyle w:val="NoSpacing"/>
        <w:spacing w:line="360" w:lineRule="auto"/>
        <w:ind w:firstLine="720"/>
        <w:rPr>
          <w:rFonts w:ascii="Comic Sans MS" w:hAnsi="Comic Sans MS"/>
          <w:sz w:val="24"/>
          <w:szCs w:val="24"/>
        </w:rPr>
      </w:pPr>
    </w:p>
    <w:p w14:paraId="04063549" w14:textId="78AD14BA" w:rsidR="009B2C0B" w:rsidRPr="00E72D96" w:rsidRDefault="009B2C0B" w:rsidP="00F20A24">
      <w:pPr>
        <w:pStyle w:val="NoSpacing"/>
        <w:spacing w:line="360" w:lineRule="auto"/>
        <w:ind w:firstLine="720"/>
        <w:rPr>
          <w:rFonts w:ascii="Freestyle Script" w:hAnsi="Freestyle Script"/>
          <w:color w:val="0070C0"/>
          <w:sz w:val="36"/>
          <w:szCs w:val="36"/>
        </w:rPr>
      </w:pPr>
      <w:r w:rsidRPr="00E72D96">
        <w:rPr>
          <w:rFonts w:ascii="Freestyle Script" w:hAnsi="Freestyle Script"/>
          <w:color w:val="0070C0"/>
          <w:sz w:val="36"/>
          <w:szCs w:val="36"/>
        </w:rPr>
        <w:t>May I ask you for support? Help, no matter how small, will be gratefully appreciated.</w:t>
      </w:r>
      <w:r w:rsidRPr="00E72D96">
        <w:rPr>
          <w:rFonts w:ascii="Freestyle Script" w:hAnsi="Freestyle Script"/>
          <w:color w:val="0070C0"/>
          <w:sz w:val="36"/>
          <w:szCs w:val="36"/>
        </w:rPr>
        <w:br/>
        <w:t>        L. J. KEHOE, P.P.,</w:t>
      </w:r>
      <w:r w:rsidRPr="00E72D96">
        <w:rPr>
          <w:rFonts w:ascii="Freestyle Script" w:hAnsi="Freestyle Script"/>
          <w:color w:val="0070C0"/>
          <w:sz w:val="36"/>
          <w:szCs w:val="36"/>
        </w:rPr>
        <w:br/>
        <w:t>          Clane.</w:t>
      </w:r>
      <w:r w:rsidRPr="00E72D96">
        <w:rPr>
          <w:rFonts w:ascii="Freestyle Script" w:hAnsi="Freestyle Script"/>
          <w:color w:val="0070C0"/>
          <w:sz w:val="36"/>
          <w:szCs w:val="36"/>
        </w:rPr>
        <w:br/>
        <w:t>Easter Sunday, 1939.</w:t>
      </w:r>
    </w:p>
    <w:p w14:paraId="7D36E1FF" w14:textId="77777777" w:rsidR="009B2C0B" w:rsidRPr="00E72D96" w:rsidRDefault="009B2C0B" w:rsidP="00C24EBD">
      <w:pPr>
        <w:pStyle w:val="NoSpacing"/>
        <w:spacing w:line="360" w:lineRule="auto"/>
        <w:rPr>
          <w:rFonts w:ascii="Freestyle Script" w:hAnsi="Freestyle Script"/>
          <w:color w:val="0070C0"/>
          <w:sz w:val="36"/>
          <w:szCs w:val="36"/>
        </w:rPr>
      </w:pPr>
      <w:r w:rsidRPr="00E72D96">
        <w:rPr>
          <w:rStyle w:val="Strong"/>
          <w:rFonts w:ascii="Freestyle Script" w:hAnsi="Freestyle Script"/>
          <w:color w:val="0070C0"/>
          <w:sz w:val="36"/>
          <w:szCs w:val="36"/>
        </w:rPr>
        <w:t>P.P.</w:t>
      </w:r>
      <w:r w:rsidRPr="00E72D96">
        <w:rPr>
          <w:rFonts w:ascii="Freestyle Script" w:hAnsi="Freestyle Script"/>
          <w:color w:val="0070C0"/>
          <w:sz w:val="36"/>
          <w:szCs w:val="36"/>
        </w:rPr>
        <w:t> </w:t>
      </w:r>
      <w:r w:rsidRPr="00E72D96">
        <w:rPr>
          <w:rFonts w:ascii="Times New Roman" w:hAnsi="Times New Roman" w:cs="Times New Roman"/>
          <w:color w:val="0070C0"/>
          <w:sz w:val="36"/>
          <w:szCs w:val="36"/>
        </w:rPr>
        <w:t>―</w:t>
      </w:r>
      <w:r w:rsidRPr="00E72D96">
        <w:rPr>
          <w:rFonts w:ascii="Freestyle Script" w:hAnsi="Freestyle Script"/>
          <w:color w:val="0070C0"/>
          <w:sz w:val="36"/>
          <w:szCs w:val="36"/>
        </w:rPr>
        <w:t xml:space="preserve"> In connection with this appeal a Sweep on the Irish Derby is being promoted and tickets are obtainable at 1s. each. 1st. prize, </w:t>
      </w:r>
      <w:r w:rsidRPr="00E72D96">
        <w:rPr>
          <w:rFonts w:ascii="Freestyle Script" w:hAnsi="Freestyle Script" w:cs="Freestyle Script"/>
          <w:color w:val="0070C0"/>
          <w:sz w:val="36"/>
          <w:szCs w:val="36"/>
        </w:rPr>
        <w:t>£</w:t>
      </w:r>
      <w:r w:rsidRPr="00E72D96">
        <w:rPr>
          <w:rFonts w:ascii="Freestyle Script" w:hAnsi="Freestyle Script"/>
          <w:color w:val="0070C0"/>
          <w:sz w:val="36"/>
          <w:szCs w:val="36"/>
        </w:rPr>
        <w:t xml:space="preserve">25; 2nd., </w:t>
      </w:r>
      <w:r w:rsidRPr="00E72D96">
        <w:rPr>
          <w:rFonts w:ascii="Freestyle Script" w:hAnsi="Freestyle Script" w:cs="Freestyle Script"/>
          <w:color w:val="0070C0"/>
          <w:sz w:val="36"/>
          <w:szCs w:val="36"/>
        </w:rPr>
        <w:t>£</w:t>
      </w:r>
      <w:r w:rsidRPr="00E72D96">
        <w:rPr>
          <w:rFonts w:ascii="Freestyle Script" w:hAnsi="Freestyle Script"/>
          <w:color w:val="0070C0"/>
          <w:sz w:val="36"/>
          <w:szCs w:val="36"/>
        </w:rPr>
        <w:t xml:space="preserve">15; 3rd., </w:t>
      </w:r>
      <w:r w:rsidRPr="00E72D96">
        <w:rPr>
          <w:rFonts w:ascii="Freestyle Script" w:hAnsi="Freestyle Script" w:cs="Freestyle Script"/>
          <w:color w:val="0070C0"/>
          <w:sz w:val="36"/>
          <w:szCs w:val="36"/>
        </w:rPr>
        <w:t>£</w:t>
      </w:r>
      <w:r w:rsidRPr="00E72D96">
        <w:rPr>
          <w:rFonts w:ascii="Freestyle Script" w:hAnsi="Freestyle Script"/>
          <w:color w:val="0070C0"/>
          <w:sz w:val="36"/>
          <w:szCs w:val="36"/>
        </w:rPr>
        <w:t xml:space="preserve">10; 4th., </w:t>
      </w:r>
      <w:r w:rsidRPr="00E72D96">
        <w:rPr>
          <w:rFonts w:ascii="Freestyle Script" w:hAnsi="Freestyle Script" w:cs="Freestyle Script"/>
          <w:color w:val="0070C0"/>
          <w:sz w:val="36"/>
          <w:szCs w:val="36"/>
        </w:rPr>
        <w:t>£</w:t>
      </w:r>
      <w:r w:rsidRPr="00E72D96">
        <w:rPr>
          <w:rFonts w:ascii="Freestyle Script" w:hAnsi="Freestyle Script"/>
          <w:color w:val="0070C0"/>
          <w:sz w:val="36"/>
          <w:szCs w:val="36"/>
        </w:rPr>
        <w:t>5.</w:t>
      </w:r>
    </w:p>
    <w:p w14:paraId="3D88E17B" w14:textId="77777777" w:rsidR="009B2C0B" w:rsidRDefault="009B2C0B" w:rsidP="009B2C0B">
      <w:pPr>
        <w:pStyle w:val="NormalWeb"/>
        <w:shd w:val="clear" w:color="auto" w:fill="C8B87A"/>
        <w:spacing w:before="150" w:beforeAutospacing="0" w:after="150" w:afterAutospacing="0"/>
        <w:rPr>
          <w:rFonts w:ascii="Georgia" w:hAnsi="Georgia"/>
          <w:color w:val="000000"/>
          <w:sz w:val="20"/>
          <w:szCs w:val="20"/>
        </w:rPr>
      </w:pPr>
      <w:r>
        <w:rPr>
          <w:rFonts w:ascii="Georgia" w:hAnsi="Georgia"/>
          <w:color w:val="000000"/>
          <w:sz w:val="20"/>
          <w:szCs w:val="20"/>
        </w:rPr>
        <w:t> </w:t>
      </w:r>
    </w:p>
    <w:p w14:paraId="473F109D" w14:textId="77777777" w:rsidR="009B2C0B" w:rsidRDefault="009B2C0B" w:rsidP="009B2C0B">
      <w:pPr>
        <w:pStyle w:val="NormalWeb"/>
        <w:shd w:val="clear" w:color="auto" w:fill="C8B87A"/>
        <w:spacing w:before="150" w:beforeAutospacing="0" w:after="150" w:afterAutospacing="0"/>
        <w:rPr>
          <w:rFonts w:ascii="Georgia" w:hAnsi="Georgia"/>
          <w:color w:val="000000"/>
          <w:sz w:val="20"/>
          <w:szCs w:val="20"/>
        </w:rPr>
      </w:pPr>
    </w:p>
    <w:p w14:paraId="596D2436" w14:textId="77777777" w:rsidR="009B2C0B" w:rsidRDefault="009B2C0B" w:rsidP="009B2C0B">
      <w:pPr>
        <w:pStyle w:val="NormalWeb"/>
        <w:shd w:val="clear" w:color="auto" w:fill="C8B87A"/>
        <w:spacing w:before="150" w:beforeAutospacing="0" w:after="150" w:afterAutospacing="0"/>
        <w:rPr>
          <w:rFonts w:ascii="Georgia" w:hAnsi="Georgia"/>
          <w:color w:val="000000"/>
          <w:sz w:val="18"/>
          <w:szCs w:val="18"/>
        </w:rPr>
      </w:pPr>
      <w:r>
        <w:rPr>
          <w:rStyle w:val="Emphasis"/>
          <w:rFonts w:ascii="Georgia" w:hAnsi="Georgia"/>
          <w:b/>
          <w:bCs/>
          <w:color w:val="000000"/>
          <w:sz w:val="18"/>
          <w:szCs w:val="18"/>
        </w:rPr>
        <w:t>An article from the Leinster Leader of 22 April 1939 on the reconstruction debt of Staplestown chapel. Re-typed by Chris Holzgräwe</w:t>
      </w:r>
    </w:p>
    <w:p w14:paraId="6B518B64" w14:textId="01271930" w:rsidR="009B2C0B" w:rsidRDefault="009B2C0B">
      <w:pPr>
        <w:rPr>
          <w:rFonts w:ascii="Comic Sans MS" w:hAnsi="Comic Sans MS"/>
        </w:rPr>
      </w:pPr>
    </w:p>
    <w:p w14:paraId="5324746A" w14:textId="77777777" w:rsidR="000B44A3" w:rsidRDefault="000B44A3">
      <w:pPr>
        <w:rPr>
          <w:rFonts w:ascii="Comic Sans MS" w:hAnsi="Comic Sans MS"/>
          <w:sz w:val="24"/>
          <w:szCs w:val="24"/>
        </w:rPr>
      </w:pPr>
    </w:p>
    <w:p w14:paraId="53FDF232" w14:textId="1056205E" w:rsidR="00E72D96" w:rsidRPr="000B44A3" w:rsidRDefault="00E72D96">
      <w:pPr>
        <w:rPr>
          <w:rFonts w:ascii="Comic Sans MS" w:hAnsi="Comic Sans MS"/>
          <w:sz w:val="24"/>
          <w:szCs w:val="24"/>
        </w:rPr>
      </w:pPr>
      <w:r w:rsidRPr="000B44A3">
        <w:rPr>
          <w:rFonts w:ascii="Comic Sans MS" w:hAnsi="Comic Sans MS"/>
          <w:sz w:val="24"/>
          <w:szCs w:val="24"/>
        </w:rPr>
        <w:t>In more recent times, the chur</w:t>
      </w:r>
      <w:r w:rsidR="000B44A3" w:rsidRPr="000B44A3">
        <w:rPr>
          <w:rFonts w:ascii="Comic Sans MS" w:hAnsi="Comic Sans MS"/>
          <w:sz w:val="24"/>
          <w:szCs w:val="24"/>
        </w:rPr>
        <w:t xml:space="preserve">ch has been well looked after and we are lucky to be able to enjoy the beautiful church that stands today.  </w:t>
      </w:r>
    </w:p>
    <w:p w14:paraId="2E72C436" w14:textId="063E3EA0" w:rsidR="00E72D96" w:rsidRDefault="00E72D96"/>
    <w:p w14:paraId="1CF52C56" w14:textId="04B2992A" w:rsidR="00C44C04" w:rsidRDefault="00C44C04"/>
    <w:p w14:paraId="52AAA365" w14:textId="774B29F0" w:rsidR="00C44C04" w:rsidRDefault="00C44C04"/>
    <w:p w14:paraId="1994CAA2" w14:textId="7C2E78CC" w:rsidR="00C44C04" w:rsidRDefault="00C44C04"/>
    <w:p w14:paraId="1DDD230C" w14:textId="47963D6E" w:rsidR="00C44C04" w:rsidRDefault="00C44C04"/>
    <w:p w14:paraId="69BF7608" w14:textId="711FFF46" w:rsidR="00C44C04" w:rsidRDefault="00C44C04"/>
    <w:p w14:paraId="73910F9F" w14:textId="1F1135E2" w:rsidR="00C44C04" w:rsidRDefault="00C44C04"/>
    <w:p w14:paraId="724CE0F6" w14:textId="0A5F309C" w:rsidR="00C44C04" w:rsidRDefault="00C44C04"/>
    <w:p w14:paraId="00D8923D" w14:textId="0F6EDF2B" w:rsidR="00C44C04" w:rsidRDefault="00C44C04"/>
    <w:p w14:paraId="2B742028" w14:textId="210271F7" w:rsidR="00C44C04" w:rsidRDefault="00C44C04"/>
    <w:p w14:paraId="43DE3D18" w14:textId="77777777" w:rsidR="008D015E" w:rsidRDefault="008D015E" w:rsidP="00881E28">
      <w:pPr>
        <w:shd w:val="clear" w:color="auto" w:fill="FFFFFF"/>
        <w:spacing w:after="180" w:line="240" w:lineRule="auto"/>
        <w:outlineLvl w:val="2"/>
        <w:rPr>
          <w:rFonts w:ascii="Comic Sans MS" w:eastAsia="Times New Roman" w:hAnsi="Comic Sans MS" w:cs="Helvetica"/>
          <w:b/>
          <w:bCs/>
          <w:i/>
          <w:iCs/>
          <w:color w:val="333333"/>
          <w:sz w:val="32"/>
          <w:szCs w:val="32"/>
          <w:u w:val="single"/>
          <w:lang w:eastAsia="en-IE"/>
        </w:rPr>
      </w:pPr>
      <w:r>
        <w:rPr>
          <w:rFonts w:ascii="Comic Sans MS" w:eastAsia="Times New Roman" w:hAnsi="Comic Sans MS" w:cs="Helvetica"/>
          <w:b/>
          <w:bCs/>
          <w:i/>
          <w:iCs/>
          <w:color w:val="333333"/>
          <w:sz w:val="32"/>
          <w:szCs w:val="32"/>
          <w:u w:val="single"/>
          <w:lang w:eastAsia="en-IE"/>
        </w:rPr>
        <w:t>Saint Kevin’s GAA Club</w:t>
      </w:r>
    </w:p>
    <w:p w14:paraId="3E38A985" w14:textId="691BC272" w:rsidR="008D015E" w:rsidRDefault="008D015E" w:rsidP="00881E28">
      <w:pPr>
        <w:shd w:val="clear" w:color="auto" w:fill="FFFFFF"/>
        <w:spacing w:after="180" w:line="240" w:lineRule="auto"/>
        <w:outlineLvl w:val="2"/>
        <w:rPr>
          <w:rFonts w:ascii="Comic Sans MS" w:eastAsia="Times New Roman" w:hAnsi="Comic Sans MS" w:cs="Helvetica"/>
          <w:color w:val="333333"/>
          <w:sz w:val="24"/>
          <w:szCs w:val="24"/>
          <w:lang w:eastAsia="en-IE"/>
        </w:rPr>
      </w:pPr>
      <w:r>
        <w:rPr>
          <w:rFonts w:ascii="Comic Sans MS" w:eastAsia="Times New Roman" w:hAnsi="Comic Sans MS" w:cs="Helvetica"/>
          <w:color w:val="333333"/>
          <w:sz w:val="24"/>
          <w:szCs w:val="24"/>
          <w:lang w:eastAsia="en-IE"/>
        </w:rPr>
        <w:t>Th</w:t>
      </w:r>
      <w:r w:rsidR="00E93389">
        <w:rPr>
          <w:rFonts w:ascii="Comic Sans MS" w:eastAsia="Times New Roman" w:hAnsi="Comic Sans MS" w:cs="Helvetica"/>
          <w:color w:val="333333"/>
          <w:sz w:val="24"/>
          <w:szCs w:val="24"/>
          <w:lang w:eastAsia="en-IE"/>
        </w:rPr>
        <w:t xml:space="preserve">is is a significant year in the history of our local GAA Club, Saint Kevin’s. The club is celebrating </w:t>
      </w:r>
      <w:r w:rsidR="00737E1C">
        <w:rPr>
          <w:rFonts w:ascii="Comic Sans MS" w:eastAsia="Times New Roman" w:hAnsi="Comic Sans MS" w:cs="Helvetica"/>
          <w:color w:val="333333"/>
          <w:sz w:val="24"/>
          <w:szCs w:val="24"/>
          <w:lang w:eastAsia="en-IE"/>
        </w:rPr>
        <w:t>its 75th year in existence</w:t>
      </w:r>
      <w:r w:rsidR="00617EC5">
        <w:rPr>
          <w:rFonts w:ascii="Comic Sans MS" w:eastAsia="Times New Roman" w:hAnsi="Comic Sans MS" w:cs="Helvetica"/>
          <w:color w:val="333333"/>
          <w:sz w:val="24"/>
          <w:szCs w:val="24"/>
          <w:lang w:eastAsia="en-IE"/>
        </w:rPr>
        <w:t xml:space="preserve">. The club plays a very important role in the lives of a lot of our students and so </w:t>
      </w:r>
      <w:r w:rsidR="001807F0">
        <w:rPr>
          <w:rFonts w:ascii="Comic Sans MS" w:eastAsia="Times New Roman" w:hAnsi="Comic Sans MS" w:cs="Helvetica"/>
          <w:color w:val="333333"/>
          <w:sz w:val="24"/>
          <w:szCs w:val="24"/>
          <w:lang w:eastAsia="en-IE"/>
        </w:rPr>
        <w:t xml:space="preserve">its history </w:t>
      </w:r>
      <w:r w:rsidR="00617EC5">
        <w:rPr>
          <w:rFonts w:ascii="Comic Sans MS" w:eastAsia="Times New Roman" w:hAnsi="Comic Sans MS" w:cs="Helvetica"/>
          <w:color w:val="333333"/>
          <w:sz w:val="24"/>
          <w:szCs w:val="24"/>
          <w:lang w:eastAsia="en-IE"/>
        </w:rPr>
        <w:t xml:space="preserve">is worth </w:t>
      </w:r>
      <w:r w:rsidR="001807F0">
        <w:rPr>
          <w:rFonts w:ascii="Comic Sans MS" w:eastAsia="Times New Roman" w:hAnsi="Comic Sans MS" w:cs="Helvetica"/>
          <w:color w:val="333333"/>
          <w:sz w:val="24"/>
          <w:szCs w:val="24"/>
          <w:lang w:eastAsia="en-IE"/>
        </w:rPr>
        <w:t xml:space="preserve">considering when thinking about a design for a crest for our school. </w:t>
      </w:r>
      <w:r w:rsidR="00706740">
        <w:rPr>
          <w:rFonts w:ascii="Comic Sans MS" w:eastAsia="Times New Roman" w:hAnsi="Comic Sans MS" w:cs="Helvetica"/>
          <w:color w:val="333333"/>
          <w:sz w:val="24"/>
          <w:szCs w:val="24"/>
          <w:lang w:eastAsia="en-IE"/>
        </w:rPr>
        <w:t xml:space="preserve">There is a Wikipedia page about Saint Kevin’s </w:t>
      </w:r>
      <w:r w:rsidR="00586DDA">
        <w:rPr>
          <w:rFonts w:ascii="Comic Sans MS" w:eastAsia="Times New Roman" w:hAnsi="Comic Sans MS" w:cs="Helvetica"/>
          <w:color w:val="333333"/>
          <w:sz w:val="24"/>
          <w:szCs w:val="24"/>
          <w:lang w:eastAsia="en-IE"/>
        </w:rPr>
        <w:t>which you can find here:</w:t>
      </w:r>
    </w:p>
    <w:p w14:paraId="79774C08" w14:textId="7C0EC3F4" w:rsidR="00380989" w:rsidRDefault="000B44A3" w:rsidP="00881E28">
      <w:pPr>
        <w:shd w:val="clear" w:color="auto" w:fill="FFFFFF"/>
        <w:spacing w:after="180" w:line="240" w:lineRule="auto"/>
        <w:outlineLvl w:val="2"/>
        <w:rPr>
          <w:rFonts w:ascii="Comic Sans MS" w:eastAsia="Times New Roman" w:hAnsi="Comic Sans MS" w:cs="Helvetica"/>
          <w:color w:val="333333"/>
          <w:sz w:val="24"/>
          <w:szCs w:val="24"/>
          <w:lang w:eastAsia="en-IE"/>
        </w:rPr>
      </w:pPr>
      <w:hyperlink r:id="rId7" w:anchor=":~:text=The%20club%20was%20founded%20in,to%20Saint%20Kevin%20of%20Glendalough." w:history="1">
        <w:r w:rsidR="00380989">
          <w:rPr>
            <w:rStyle w:val="Hyperlink"/>
          </w:rPr>
          <w:t>https://en.wikipedia.org/wiki/St_Kevin%27s_GAA#:~:text=The%20club%20was%20founded%20in,to%20Saint%20Kevin%20of%20Glendalough.</w:t>
        </w:r>
      </w:hyperlink>
    </w:p>
    <w:p w14:paraId="2D00200C" w14:textId="77777777" w:rsidR="00380989" w:rsidRPr="008D015E" w:rsidRDefault="00380989" w:rsidP="00881E28">
      <w:pPr>
        <w:shd w:val="clear" w:color="auto" w:fill="FFFFFF"/>
        <w:spacing w:after="180" w:line="240" w:lineRule="auto"/>
        <w:outlineLvl w:val="2"/>
        <w:rPr>
          <w:rFonts w:ascii="Comic Sans MS" w:eastAsia="Times New Roman" w:hAnsi="Comic Sans MS" w:cs="Helvetica"/>
          <w:color w:val="333333"/>
          <w:sz w:val="24"/>
          <w:szCs w:val="24"/>
          <w:lang w:eastAsia="en-IE"/>
        </w:rPr>
      </w:pPr>
    </w:p>
    <w:p w14:paraId="1BD5D338" w14:textId="77777777" w:rsidR="008D015E" w:rsidRDefault="008D015E" w:rsidP="00881E28">
      <w:pPr>
        <w:shd w:val="clear" w:color="auto" w:fill="FFFFFF"/>
        <w:spacing w:after="180" w:line="240" w:lineRule="auto"/>
        <w:outlineLvl w:val="2"/>
        <w:rPr>
          <w:rFonts w:ascii="Comic Sans MS" w:eastAsia="Times New Roman" w:hAnsi="Comic Sans MS" w:cs="Helvetica"/>
          <w:b/>
          <w:bCs/>
          <w:i/>
          <w:iCs/>
          <w:color w:val="333333"/>
          <w:sz w:val="32"/>
          <w:szCs w:val="32"/>
          <w:u w:val="single"/>
          <w:lang w:eastAsia="en-IE"/>
        </w:rPr>
      </w:pPr>
    </w:p>
    <w:p w14:paraId="3CDF1F3F" w14:textId="1ECC39E5" w:rsidR="00C44C04" w:rsidRPr="00C44C04" w:rsidRDefault="00C44C04" w:rsidP="00881E28">
      <w:pPr>
        <w:shd w:val="clear" w:color="auto" w:fill="FFFFFF"/>
        <w:spacing w:after="180" w:line="240" w:lineRule="auto"/>
        <w:outlineLvl w:val="2"/>
        <w:rPr>
          <w:rFonts w:ascii="Comic Sans MS" w:eastAsia="Times New Roman" w:hAnsi="Comic Sans MS" w:cs="Helvetica"/>
          <w:b/>
          <w:bCs/>
          <w:color w:val="333333"/>
          <w:sz w:val="32"/>
          <w:szCs w:val="32"/>
          <w:u w:val="single"/>
          <w:lang w:eastAsia="en-IE"/>
        </w:rPr>
      </w:pPr>
      <w:r w:rsidRPr="00C44C04">
        <w:rPr>
          <w:rFonts w:ascii="Comic Sans MS" w:eastAsia="Times New Roman" w:hAnsi="Comic Sans MS" w:cs="Helvetica"/>
          <w:b/>
          <w:bCs/>
          <w:i/>
          <w:iCs/>
          <w:color w:val="333333"/>
          <w:sz w:val="32"/>
          <w:szCs w:val="32"/>
          <w:u w:val="single"/>
          <w:lang w:eastAsia="en-IE"/>
        </w:rPr>
        <w:t>Donadea Castle</w:t>
      </w:r>
    </w:p>
    <w:p w14:paraId="6C4014FB" w14:textId="77777777" w:rsidR="00224BC0" w:rsidRPr="00C44C04" w:rsidRDefault="00224BC0" w:rsidP="00224BC0">
      <w:pPr>
        <w:shd w:val="clear" w:color="auto" w:fill="FFFFFF"/>
        <w:spacing w:after="360" w:line="240" w:lineRule="auto"/>
        <w:rPr>
          <w:rFonts w:ascii="Comic Sans MS" w:eastAsia="Times New Roman" w:hAnsi="Comic Sans MS" w:cs="Helvetica"/>
          <w:color w:val="333333"/>
          <w:sz w:val="24"/>
          <w:szCs w:val="24"/>
          <w:lang w:eastAsia="en-IE"/>
        </w:rPr>
      </w:pPr>
      <w:r w:rsidRPr="00EF0EA1">
        <w:rPr>
          <w:rFonts w:ascii="Comic Sans MS" w:hAnsi="Comic Sans MS"/>
          <w:color w:val="291503"/>
          <w:sz w:val="24"/>
          <w:szCs w:val="24"/>
        </w:rPr>
        <w:t>Donadea Forest Park is one of the most popular outdoor venues in both county Kildare and the west Dublin region. There is a very important history contained within the walls of this ancient demesne, which begins in the early history period and continues for almost two thousand years.</w:t>
      </w:r>
    </w:p>
    <w:p w14:paraId="56BE979D" w14:textId="4BC2D656" w:rsidR="00C44C04" w:rsidRPr="00C44C04" w:rsidRDefault="00C44C04" w:rsidP="00C44C04">
      <w:pPr>
        <w:shd w:val="clear" w:color="auto" w:fill="FFFFFF"/>
        <w:spacing w:after="360" w:line="240" w:lineRule="auto"/>
        <w:rPr>
          <w:rFonts w:ascii="Comic Sans MS" w:eastAsia="Times New Roman" w:hAnsi="Comic Sans MS" w:cs="Helvetica"/>
          <w:color w:val="333333"/>
          <w:sz w:val="24"/>
          <w:szCs w:val="24"/>
          <w:lang w:eastAsia="en-IE"/>
        </w:rPr>
      </w:pPr>
      <w:r w:rsidRPr="00C44C04">
        <w:rPr>
          <w:rFonts w:ascii="Comic Sans MS" w:eastAsia="Times New Roman" w:hAnsi="Comic Sans MS" w:cs="Helvetica"/>
          <w:color w:val="333333"/>
          <w:sz w:val="24"/>
          <w:szCs w:val="24"/>
          <w:lang w:eastAsia="en-IE"/>
        </w:rPr>
        <w:t>The original Tower was built by Sir Gerald Aylmer c1624. It was extensively damaged in 1641, rebuilt in 1773,</w:t>
      </w:r>
      <w:r w:rsidR="00340F7A">
        <w:rPr>
          <w:rFonts w:ascii="Comic Sans MS" w:eastAsia="Times New Roman" w:hAnsi="Comic Sans MS" w:cs="Helvetica"/>
          <w:color w:val="333333"/>
          <w:sz w:val="24"/>
          <w:szCs w:val="24"/>
          <w:lang w:eastAsia="en-IE"/>
        </w:rPr>
        <w:t xml:space="preserve"> </w:t>
      </w:r>
      <w:r w:rsidRPr="00C44C04">
        <w:rPr>
          <w:rFonts w:ascii="Comic Sans MS" w:eastAsia="Times New Roman" w:hAnsi="Comic Sans MS" w:cs="Helvetica"/>
          <w:color w:val="333333"/>
          <w:sz w:val="24"/>
          <w:szCs w:val="24"/>
          <w:lang w:eastAsia="en-IE"/>
        </w:rPr>
        <w:t>and gothicised in 1827 by the architect Sir Richard Morrison.</w:t>
      </w:r>
    </w:p>
    <w:p w14:paraId="68CB592B" w14:textId="103D04C1" w:rsidR="00C44C04" w:rsidRDefault="00C44C04" w:rsidP="00C44C04">
      <w:pPr>
        <w:shd w:val="clear" w:color="auto" w:fill="FFFFFF"/>
        <w:spacing w:after="360" w:line="240" w:lineRule="auto"/>
        <w:rPr>
          <w:rFonts w:ascii="Comic Sans MS" w:eastAsia="Times New Roman" w:hAnsi="Comic Sans MS" w:cs="Helvetica"/>
          <w:color w:val="333333"/>
          <w:sz w:val="24"/>
          <w:szCs w:val="24"/>
          <w:lang w:eastAsia="en-IE"/>
        </w:rPr>
      </w:pPr>
      <w:r w:rsidRPr="00C44C04">
        <w:rPr>
          <w:rFonts w:ascii="Comic Sans MS" w:eastAsia="Times New Roman" w:hAnsi="Comic Sans MS" w:cs="Helvetica"/>
          <w:color w:val="333333"/>
          <w:sz w:val="24"/>
          <w:szCs w:val="24"/>
          <w:lang w:eastAsia="en-IE"/>
        </w:rPr>
        <w:t>After Caroline Aylmers death in 1935 the castle remained unoccupied and was de-roofed in the late 50’s. Adjac</w:t>
      </w:r>
      <w:r w:rsidR="00706ECD">
        <w:rPr>
          <w:rFonts w:ascii="Comic Sans MS" w:eastAsia="Times New Roman" w:hAnsi="Comic Sans MS" w:cs="Helvetica"/>
          <w:color w:val="333333"/>
          <w:sz w:val="24"/>
          <w:szCs w:val="24"/>
          <w:lang w:eastAsia="en-IE"/>
        </w:rPr>
        <w:t>e</w:t>
      </w:r>
      <w:r w:rsidRPr="00C44C04">
        <w:rPr>
          <w:rFonts w:ascii="Comic Sans MS" w:eastAsia="Times New Roman" w:hAnsi="Comic Sans MS" w:cs="Helvetica"/>
          <w:color w:val="333333"/>
          <w:sz w:val="24"/>
          <w:szCs w:val="24"/>
          <w:lang w:eastAsia="en-IE"/>
        </w:rPr>
        <w:t>nt to the castle is a 19th century four-storey tower. To the rear of the castle are some fine outbuildings including the remains of a walled garden.</w:t>
      </w:r>
    </w:p>
    <w:p w14:paraId="48EECC24" w14:textId="5F1D5332" w:rsidR="00AA020D" w:rsidRDefault="00AA020D" w:rsidP="00C44C04">
      <w:pPr>
        <w:shd w:val="clear" w:color="auto" w:fill="FFFFFF"/>
        <w:spacing w:after="360" w:line="240" w:lineRule="auto"/>
        <w:rPr>
          <w:rFonts w:ascii="Comic Sans MS" w:eastAsia="Times New Roman" w:hAnsi="Comic Sans MS" w:cs="Helvetica"/>
          <w:color w:val="333333"/>
          <w:sz w:val="24"/>
          <w:szCs w:val="24"/>
          <w:lang w:eastAsia="en-IE"/>
        </w:rPr>
      </w:pPr>
      <w:r>
        <w:rPr>
          <w:rFonts w:ascii="Comic Sans MS" w:eastAsia="Times New Roman" w:hAnsi="Comic Sans MS" w:cs="Helvetica"/>
          <w:color w:val="333333"/>
          <w:sz w:val="24"/>
          <w:szCs w:val="24"/>
          <w:lang w:eastAsia="en-IE"/>
        </w:rPr>
        <w:t xml:space="preserve">You will </w:t>
      </w:r>
      <w:r w:rsidR="00706ECD">
        <w:rPr>
          <w:rFonts w:ascii="Comic Sans MS" w:eastAsia="Times New Roman" w:hAnsi="Comic Sans MS" w:cs="Helvetica"/>
          <w:color w:val="333333"/>
          <w:sz w:val="24"/>
          <w:szCs w:val="24"/>
          <w:lang w:eastAsia="en-IE"/>
        </w:rPr>
        <w:t>find lots more information</w:t>
      </w:r>
      <w:r w:rsidR="00A123E1">
        <w:rPr>
          <w:rFonts w:ascii="Comic Sans MS" w:eastAsia="Times New Roman" w:hAnsi="Comic Sans MS" w:cs="Helvetica"/>
          <w:color w:val="333333"/>
          <w:sz w:val="24"/>
          <w:szCs w:val="24"/>
          <w:lang w:eastAsia="en-IE"/>
        </w:rPr>
        <w:t xml:space="preserve"> on the History of Donadea Castle here</w:t>
      </w:r>
      <w:r w:rsidR="00C305F6">
        <w:rPr>
          <w:rFonts w:ascii="Comic Sans MS" w:eastAsia="Times New Roman" w:hAnsi="Comic Sans MS" w:cs="Helvetica"/>
          <w:color w:val="333333"/>
          <w:sz w:val="24"/>
          <w:szCs w:val="24"/>
          <w:lang w:eastAsia="en-IE"/>
        </w:rPr>
        <w:t>:</w:t>
      </w:r>
    </w:p>
    <w:p w14:paraId="61816E8A" w14:textId="10521E9D" w:rsidR="001D0AAD" w:rsidRDefault="000B44A3" w:rsidP="00C44C04">
      <w:pPr>
        <w:shd w:val="clear" w:color="auto" w:fill="FFFFFF"/>
        <w:spacing w:after="360" w:line="240" w:lineRule="auto"/>
        <w:rPr>
          <w:rFonts w:ascii="Comic Sans MS" w:hAnsi="Comic Sans MS"/>
          <w:sz w:val="24"/>
          <w:szCs w:val="24"/>
        </w:rPr>
      </w:pPr>
      <w:hyperlink r:id="rId8" w:history="1">
        <w:r w:rsidR="00AA020D" w:rsidRPr="00881E28">
          <w:rPr>
            <w:rStyle w:val="Hyperlink"/>
            <w:rFonts w:ascii="Comic Sans MS" w:hAnsi="Comic Sans MS"/>
            <w:sz w:val="24"/>
            <w:szCs w:val="24"/>
          </w:rPr>
          <w:t>https://seamuscullen.net/donadea.html</w:t>
        </w:r>
      </w:hyperlink>
    </w:p>
    <w:p w14:paraId="396D17F8" w14:textId="0C7143EC" w:rsidR="00881E28" w:rsidRDefault="00881E28" w:rsidP="00C44C04">
      <w:pPr>
        <w:shd w:val="clear" w:color="auto" w:fill="FFFFFF"/>
        <w:spacing w:after="360" w:line="240" w:lineRule="auto"/>
        <w:rPr>
          <w:rFonts w:ascii="Comic Sans MS" w:eastAsia="Times New Roman" w:hAnsi="Comic Sans MS" w:cs="Helvetica"/>
          <w:color w:val="333333"/>
          <w:sz w:val="24"/>
          <w:szCs w:val="24"/>
          <w:lang w:eastAsia="en-IE"/>
        </w:rPr>
      </w:pPr>
    </w:p>
    <w:p w14:paraId="704769DB" w14:textId="77777777" w:rsidR="00881E28" w:rsidRPr="00881E28" w:rsidRDefault="00881E28" w:rsidP="00C44C04">
      <w:pPr>
        <w:shd w:val="clear" w:color="auto" w:fill="FFFFFF"/>
        <w:spacing w:after="360" w:line="240" w:lineRule="auto"/>
        <w:rPr>
          <w:rFonts w:ascii="Comic Sans MS" w:eastAsia="Times New Roman" w:hAnsi="Comic Sans MS" w:cs="Helvetica"/>
          <w:color w:val="333333"/>
          <w:sz w:val="24"/>
          <w:szCs w:val="24"/>
          <w:lang w:eastAsia="en-IE"/>
        </w:rPr>
      </w:pPr>
    </w:p>
    <w:p w14:paraId="35990566" w14:textId="77777777" w:rsidR="00C44C04" w:rsidRDefault="00C44C04"/>
    <w:sectPr w:rsidR="00C44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942277"/>
    <w:multiLevelType w:val="hybridMultilevel"/>
    <w:tmpl w:val="DE8679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0B"/>
    <w:rsid w:val="00031736"/>
    <w:rsid w:val="000666EF"/>
    <w:rsid w:val="00075D55"/>
    <w:rsid w:val="000777F1"/>
    <w:rsid w:val="00097F4E"/>
    <w:rsid w:val="000B44A3"/>
    <w:rsid w:val="000D4922"/>
    <w:rsid w:val="000D7B4C"/>
    <w:rsid w:val="00122D7C"/>
    <w:rsid w:val="00143E6D"/>
    <w:rsid w:val="0014434E"/>
    <w:rsid w:val="001807F0"/>
    <w:rsid w:val="00181EF7"/>
    <w:rsid w:val="001D0AAD"/>
    <w:rsid w:val="001D274D"/>
    <w:rsid w:val="002222FC"/>
    <w:rsid w:val="00224BC0"/>
    <w:rsid w:val="0023382B"/>
    <w:rsid w:val="00250569"/>
    <w:rsid w:val="00265F29"/>
    <w:rsid w:val="00292A7D"/>
    <w:rsid w:val="002965C9"/>
    <w:rsid w:val="002977FD"/>
    <w:rsid w:val="002B4710"/>
    <w:rsid w:val="002C2030"/>
    <w:rsid w:val="00300E28"/>
    <w:rsid w:val="00317505"/>
    <w:rsid w:val="00340F7A"/>
    <w:rsid w:val="00356346"/>
    <w:rsid w:val="00380989"/>
    <w:rsid w:val="0039483A"/>
    <w:rsid w:val="004277FC"/>
    <w:rsid w:val="00444EE4"/>
    <w:rsid w:val="004D7812"/>
    <w:rsid w:val="00503CB2"/>
    <w:rsid w:val="00507732"/>
    <w:rsid w:val="00534338"/>
    <w:rsid w:val="00586DDA"/>
    <w:rsid w:val="005D0CFF"/>
    <w:rsid w:val="005E2620"/>
    <w:rsid w:val="00606F0F"/>
    <w:rsid w:val="00617EC5"/>
    <w:rsid w:val="00643F37"/>
    <w:rsid w:val="006A7DDB"/>
    <w:rsid w:val="006F732A"/>
    <w:rsid w:val="00703B9D"/>
    <w:rsid w:val="00706740"/>
    <w:rsid w:val="00706ECD"/>
    <w:rsid w:val="0071410D"/>
    <w:rsid w:val="00725185"/>
    <w:rsid w:val="00733C6F"/>
    <w:rsid w:val="0073745E"/>
    <w:rsid w:val="00737E1C"/>
    <w:rsid w:val="00824130"/>
    <w:rsid w:val="00864B74"/>
    <w:rsid w:val="00866ABC"/>
    <w:rsid w:val="00875ABE"/>
    <w:rsid w:val="00881E28"/>
    <w:rsid w:val="008D015E"/>
    <w:rsid w:val="008E6552"/>
    <w:rsid w:val="00920197"/>
    <w:rsid w:val="00920B8C"/>
    <w:rsid w:val="0094451A"/>
    <w:rsid w:val="009734DD"/>
    <w:rsid w:val="009B2C0B"/>
    <w:rsid w:val="009B2E96"/>
    <w:rsid w:val="009C6166"/>
    <w:rsid w:val="00A03279"/>
    <w:rsid w:val="00A123E1"/>
    <w:rsid w:val="00A66C87"/>
    <w:rsid w:val="00AA020D"/>
    <w:rsid w:val="00AD6625"/>
    <w:rsid w:val="00B1182E"/>
    <w:rsid w:val="00B31281"/>
    <w:rsid w:val="00B3178D"/>
    <w:rsid w:val="00BB5AF6"/>
    <w:rsid w:val="00BB661B"/>
    <w:rsid w:val="00BE471D"/>
    <w:rsid w:val="00C0073C"/>
    <w:rsid w:val="00C1479D"/>
    <w:rsid w:val="00C24EBD"/>
    <w:rsid w:val="00C25361"/>
    <w:rsid w:val="00C305F6"/>
    <w:rsid w:val="00C44C04"/>
    <w:rsid w:val="00C60DDD"/>
    <w:rsid w:val="00CD2088"/>
    <w:rsid w:val="00CF4F3C"/>
    <w:rsid w:val="00CF5E57"/>
    <w:rsid w:val="00D11ACD"/>
    <w:rsid w:val="00D447E6"/>
    <w:rsid w:val="00E15CA7"/>
    <w:rsid w:val="00E36A8E"/>
    <w:rsid w:val="00E44B9A"/>
    <w:rsid w:val="00E71E61"/>
    <w:rsid w:val="00E72D96"/>
    <w:rsid w:val="00E93389"/>
    <w:rsid w:val="00EB30BD"/>
    <w:rsid w:val="00ED037C"/>
    <w:rsid w:val="00EE096C"/>
    <w:rsid w:val="00EF0EA1"/>
    <w:rsid w:val="00F10EB5"/>
    <w:rsid w:val="00F20A24"/>
    <w:rsid w:val="00F5545F"/>
    <w:rsid w:val="00F6415B"/>
    <w:rsid w:val="00F653D3"/>
    <w:rsid w:val="00F6600B"/>
    <w:rsid w:val="00F70530"/>
    <w:rsid w:val="00F9762B"/>
    <w:rsid w:val="00FD6F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F111"/>
  <w15:chartTrackingRefBased/>
  <w15:docId w15:val="{8F9EDEC8-50CB-47F9-BF4F-AFCF72D3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C0B"/>
    <w:rPr>
      <w:color w:val="0000FF"/>
      <w:u w:val="single"/>
    </w:rPr>
  </w:style>
  <w:style w:type="paragraph" w:styleId="NormalWeb">
    <w:name w:val="Normal (Web)"/>
    <w:basedOn w:val="Normal"/>
    <w:uiPriority w:val="99"/>
    <w:semiHidden/>
    <w:unhideWhenUsed/>
    <w:rsid w:val="009B2C0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B2C0B"/>
    <w:rPr>
      <w:b/>
      <w:bCs/>
    </w:rPr>
  </w:style>
  <w:style w:type="character" w:styleId="Emphasis">
    <w:name w:val="Emphasis"/>
    <w:basedOn w:val="DefaultParagraphFont"/>
    <w:uiPriority w:val="20"/>
    <w:qFormat/>
    <w:rsid w:val="009B2C0B"/>
    <w:rPr>
      <w:i/>
      <w:iCs/>
    </w:rPr>
  </w:style>
  <w:style w:type="paragraph" w:styleId="NoSpacing">
    <w:name w:val="No Spacing"/>
    <w:uiPriority w:val="1"/>
    <w:qFormat/>
    <w:rsid w:val="00C24EBD"/>
    <w:pPr>
      <w:spacing w:after="0" w:line="240" w:lineRule="auto"/>
    </w:pPr>
  </w:style>
  <w:style w:type="paragraph" w:styleId="ListParagraph">
    <w:name w:val="List Paragraph"/>
    <w:basedOn w:val="Normal"/>
    <w:uiPriority w:val="34"/>
    <w:qFormat/>
    <w:rsid w:val="00503CB2"/>
    <w:pPr>
      <w:ind w:left="720"/>
      <w:contextualSpacing/>
    </w:pPr>
  </w:style>
  <w:style w:type="character" w:styleId="UnresolvedMention">
    <w:name w:val="Unresolved Mention"/>
    <w:basedOn w:val="DefaultParagraphFont"/>
    <w:uiPriority w:val="99"/>
    <w:semiHidden/>
    <w:unhideWhenUsed/>
    <w:rsid w:val="009B2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088593">
      <w:bodyDiv w:val="1"/>
      <w:marLeft w:val="0"/>
      <w:marRight w:val="0"/>
      <w:marTop w:val="0"/>
      <w:marBottom w:val="0"/>
      <w:divBdr>
        <w:top w:val="none" w:sz="0" w:space="0" w:color="auto"/>
        <w:left w:val="none" w:sz="0" w:space="0" w:color="auto"/>
        <w:bottom w:val="none" w:sz="0" w:space="0" w:color="auto"/>
        <w:right w:val="none" w:sz="0" w:space="0" w:color="auto"/>
      </w:divBdr>
      <w:divsChild>
        <w:div w:id="1991010486">
          <w:marLeft w:val="0"/>
          <w:marRight w:val="0"/>
          <w:marTop w:val="0"/>
          <w:marBottom w:val="0"/>
          <w:divBdr>
            <w:top w:val="none" w:sz="0" w:space="0" w:color="auto"/>
            <w:left w:val="none" w:sz="0" w:space="0" w:color="auto"/>
            <w:bottom w:val="none" w:sz="0" w:space="0" w:color="auto"/>
            <w:right w:val="none" w:sz="0" w:space="0" w:color="auto"/>
          </w:divBdr>
        </w:div>
      </w:divsChild>
    </w:div>
    <w:div w:id="20977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muscullen.net/donadea.html" TargetMode="External"/><Relationship Id="rId3" Type="http://schemas.openxmlformats.org/officeDocument/2006/relationships/settings" Target="settings.xml"/><Relationship Id="rId7" Type="http://schemas.openxmlformats.org/officeDocument/2006/relationships/hyperlink" Target="https://en.wikipedia.org/wiki/St_Kevin%27s_G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s.kiddle.co/Kingdom_of_Ireland" TargetMode="External"/><Relationship Id="rId5" Type="http://schemas.openxmlformats.org/officeDocument/2006/relationships/hyperlink" Target="https://kids.kiddle.co/Kingdom_of_Great_Brita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Áine Crotty</dc:creator>
  <cp:keywords/>
  <dc:description/>
  <cp:lastModifiedBy>Áine Crotty</cp:lastModifiedBy>
  <cp:revision>102</cp:revision>
  <dcterms:created xsi:type="dcterms:W3CDTF">2020-06-01T10:38:00Z</dcterms:created>
  <dcterms:modified xsi:type="dcterms:W3CDTF">2020-06-01T17:20:00Z</dcterms:modified>
</cp:coreProperties>
</file>